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369" w:rsidRPr="00017254" w:rsidRDefault="00C05369" w:rsidP="00C05369">
      <w:pPr>
        <w:jc w:val="right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17254">
        <w:rPr>
          <w:rFonts w:ascii="Times New Roman" w:hAnsi="Times New Roman" w:cs="Times New Roman"/>
          <w:b/>
          <w:sz w:val="28"/>
          <w:szCs w:val="28"/>
          <w:lang w:val="bg-BG"/>
        </w:rPr>
        <w:t>ПРИЛОЖЕНИЕ</w:t>
      </w:r>
      <w:r w:rsidR="00795A7A">
        <w:rPr>
          <w:rFonts w:ascii="Times New Roman" w:hAnsi="Times New Roman" w:cs="Times New Roman"/>
          <w:b/>
          <w:sz w:val="28"/>
          <w:szCs w:val="28"/>
          <w:lang w:val="bg-BG"/>
        </w:rPr>
        <w:t xml:space="preserve"> 1</w:t>
      </w:r>
    </w:p>
    <w:p w:rsidR="00FC0715" w:rsidRPr="00C05369" w:rsidRDefault="00FC0715" w:rsidP="00FC0715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</w:pPr>
      <w:r w:rsidRPr="00C05369">
        <w:rPr>
          <w:rFonts w:ascii="Times New Roman" w:hAnsi="Times New Roman" w:cs="Times New Roman"/>
          <w:b/>
          <w:color w:val="000000"/>
          <w:sz w:val="32"/>
          <w:szCs w:val="32"/>
          <w:lang w:val="bg-BG"/>
        </w:rPr>
        <w:t xml:space="preserve">КАРТА </w:t>
      </w:r>
    </w:p>
    <w:p w:rsidR="00FC0715" w:rsidRDefault="00FC0715" w:rsidP="00FC071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за оценка на кандидат за участие в модул „Млади учени“  на Националната програма „Млади учени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постдокторанти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- 2“  (Втори етап)</w:t>
      </w:r>
    </w:p>
    <w:p w:rsidR="00FC0715" w:rsidRPr="00CB1622" w:rsidRDefault="00CB1622" w:rsidP="00FC0715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bg-BG"/>
        </w:rPr>
      </w:pPr>
      <w:proofErr w:type="spellStart"/>
      <w:proofErr w:type="gramStart"/>
      <w:r w:rsidRPr="00CB1622">
        <w:rPr>
          <w:rFonts w:ascii="Times New Roman" w:hAnsi="Times New Roman" w:cs="Times New Roman"/>
          <w:bCs/>
          <w:i/>
          <w:color w:val="000000"/>
          <w:w w:val="107"/>
          <w:sz w:val="24"/>
        </w:rPr>
        <w:t>за</w:t>
      </w:r>
      <w:proofErr w:type="spellEnd"/>
      <w:proofErr w:type="gramEnd"/>
      <w:r w:rsidRPr="00CB1622">
        <w:rPr>
          <w:rFonts w:ascii="Times New Roman" w:hAnsi="Times New Roman" w:cs="Times New Roman"/>
          <w:bCs/>
          <w:i/>
          <w:color w:val="000000"/>
          <w:w w:val="107"/>
          <w:sz w:val="24"/>
        </w:rPr>
        <w:t xml:space="preserve"> </w:t>
      </w:r>
      <w:proofErr w:type="spellStart"/>
      <w:r w:rsidRPr="00CB1622">
        <w:rPr>
          <w:rFonts w:ascii="Times New Roman" w:hAnsi="Times New Roman" w:cs="Times New Roman"/>
          <w:bCs/>
          <w:i/>
          <w:color w:val="000000"/>
          <w:w w:val="107"/>
          <w:sz w:val="24"/>
        </w:rPr>
        <w:t>периода</w:t>
      </w:r>
      <w:proofErr w:type="spellEnd"/>
      <w:r w:rsidRPr="00CB1622">
        <w:rPr>
          <w:rFonts w:ascii="Times New Roman" w:hAnsi="Times New Roman" w:cs="Times New Roman"/>
          <w:bCs/>
          <w:i/>
          <w:color w:val="000000"/>
          <w:w w:val="107"/>
          <w:sz w:val="24"/>
        </w:rPr>
        <w:t xml:space="preserve"> </w:t>
      </w:r>
      <w:r w:rsidR="00322B45">
        <w:rPr>
          <w:rFonts w:ascii="Times New Roman" w:hAnsi="Times New Roman" w:cs="Times New Roman"/>
          <w:bCs/>
          <w:i/>
          <w:color w:val="000000"/>
          <w:w w:val="107"/>
          <w:sz w:val="24"/>
        </w:rPr>
        <w:t>01.08.</w:t>
      </w:r>
      <w:r w:rsidRPr="00CB1622">
        <w:rPr>
          <w:rFonts w:ascii="Times New Roman" w:hAnsi="Times New Roman" w:cs="Times New Roman"/>
          <w:bCs/>
          <w:i/>
          <w:color w:val="000000"/>
          <w:w w:val="107"/>
          <w:sz w:val="24"/>
        </w:rPr>
        <w:t>202</w:t>
      </w:r>
      <w:r w:rsidR="009717A9">
        <w:rPr>
          <w:rFonts w:ascii="Times New Roman" w:hAnsi="Times New Roman" w:cs="Times New Roman"/>
          <w:bCs/>
          <w:i/>
          <w:color w:val="000000"/>
          <w:w w:val="107"/>
          <w:sz w:val="24"/>
        </w:rPr>
        <w:t>1</w:t>
      </w:r>
      <w:r w:rsidR="00322B45">
        <w:rPr>
          <w:rFonts w:ascii="Times New Roman" w:hAnsi="Times New Roman" w:cs="Times New Roman"/>
          <w:bCs/>
          <w:i/>
          <w:color w:val="000000"/>
          <w:w w:val="107"/>
          <w:sz w:val="24"/>
        </w:rPr>
        <w:t xml:space="preserve"> </w:t>
      </w:r>
      <w:r w:rsidR="00322B45">
        <w:rPr>
          <w:rFonts w:ascii="Times New Roman" w:hAnsi="Times New Roman" w:cs="Times New Roman"/>
          <w:bCs/>
          <w:i/>
          <w:color w:val="000000"/>
          <w:w w:val="107"/>
          <w:sz w:val="24"/>
          <w:lang w:val="bg-BG"/>
        </w:rPr>
        <w:t xml:space="preserve">г. </w:t>
      </w:r>
      <w:r w:rsidR="00322B45" w:rsidRPr="009717A9">
        <w:rPr>
          <w:rFonts w:ascii="Times New Roman" w:hAnsi="Times New Roman" w:cs="Times New Roman"/>
          <w:bCs/>
          <w:i/>
          <w:color w:val="000000"/>
          <w:w w:val="107"/>
          <w:sz w:val="24"/>
          <w:lang w:val="ru-RU"/>
        </w:rPr>
        <w:t>–</w:t>
      </w:r>
      <w:r>
        <w:rPr>
          <w:rFonts w:ascii="Times New Roman" w:hAnsi="Times New Roman" w:cs="Times New Roman"/>
          <w:bCs/>
          <w:i/>
          <w:color w:val="000000"/>
          <w:w w:val="107"/>
          <w:sz w:val="24"/>
          <w:lang w:val="bg-BG"/>
        </w:rPr>
        <w:t xml:space="preserve"> </w:t>
      </w:r>
      <w:r w:rsidR="00322B45">
        <w:rPr>
          <w:rFonts w:ascii="Times New Roman" w:hAnsi="Times New Roman" w:cs="Times New Roman"/>
          <w:bCs/>
          <w:i/>
          <w:color w:val="000000"/>
          <w:w w:val="107"/>
          <w:sz w:val="24"/>
          <w:lang w:val="bg-BG"/>
        </w:rPr>
        <w:t>31.07.</w:t>
      </w:r>
      <w:r w:rsidRPr="009717A9">
        <w:rPr>
          <w:rFonts w:ascii="Times New Roman" w:hAnsi="Times New Roman" w:cs="Times New Roman"/>
          <w:bCs/>
          <w:i/>
          <w:color w:val="000000"/>
          <w:w w:val="107"/>
          <w:sz w:val="24"/>
          <w:lang w:val="ru-RU"/>
        </w:rPr>
        <w:t>202</w:t>
      </w:r>
      <w:r>
        <w:rPr>
          <w:rFonts w:ascii="Times New Roman" w:hAnsi="Times New Roman" w:cs="Times New Roman"/>
          <w:bCs/>
          <w:i/>
          <w:color w:val="000000"/>
          <w:w w:val="107"/>
          <w:sz w:val="24"/>
          <w:lang w:val="bg-BG"/>
        </w:rPr>
        <w:t>4</w:t>
      </w:r>
      <w:r w:rsidRPr="009717A9">
        <w:rPr>
          <w:rFonts w:ascii="Times New Roman" w:hAnsi="Times New Roman" w:cs="Times New Roman"/>
          <w:bCs/>
          <w:i/>
          <w:color w:val="000000"/>
          <w:w w:val="107"/>
          <w:sz w:val="24"/>
          <w:lang w:val="ru-RU"/>
        </w:rPr>
        <w:t xml:space="preserve"> г.</w:t>
      </w:r>
    </w:p>
    <w:p w:rsidR="001C7DED" w:rsidRPr="00587DFC" w:rsidRDefault="001C7DED" w:rsidP="00587DFC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</w:pPr>
    </w:p>
    <w:p w:rsidR="004A6FAF" w:rsidRPr="004A6FAF" w:rsidRDefault="004A6FAF" w:rsidP="004A6FAF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zh-CN"/>
        </w:rPr>
      </w:pP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Име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кандидата</w:t>
      </w: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: . . . . . . 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…...</w:t>
      </w: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. . . . . . . . . . . . . . . . . . . . . . . . . . . . . . . . . . . . . . . . . . . . . . . ………. </w:t>
      </w:r>
    </w:p>
    <w:p w:rsidR="004A6FAF" w:rsidRDefault="004A6FAF" w:rsidP="004A6FAF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Академична длъжност и/или научна степен: . . . . . . . . . . . </w:t>
      </w:r>
      <w:r w:rsidR="00017254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…………………….</w:t>
      </w: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 . . . . . . . . . . . . . . . </w:t>
      </w:r>
    </w:p>
    <w:p w:rsidR="004A6FAF" w:rsidRPr="004A6FAF" w:rsidRDefault="009717A9" w:rsidP="004A6FAF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ru-RU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Модул на Програмата:  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 w:eastAsia="zh-CN"/>
        </w:rPr>
        <w:t>…</w:t>
      </w:r>
      <w:r w:rsidRPr="009717A9">
        <w:rPr>
          <w:rFonts w:ascii="Times New Roman" w:eastAsia="Calibri" w:hAnsi="Times New Roman" w:cs="Times New Roman"/>
          <w:color w:val="000000"/>
          <w:sz w:val="24"/>
          <w:szCs w:val="24"/>
          <w:lang w:val="ru-RU" w:eastAsia="zh-CN"/>
        </w:rPr>
        <w:t>……</w:t>
      </w:r>
      <w:r w:rsidR="00FC0715" w:rsidRPr="00FC0715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 w:eastAsia="zh-CN"/>
        </w:rPr>
        <w:t>Млади учени</w:t>
      </w:r>
      <w:r w:rsidR="00326619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 </w:t>
      </w:r>
    </w:p>
    <w:p w:rsidR="00017254" w:rsidRDefault="004A6FAF" w:rsidP="004A6FAF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Тема </w:t>
      </w:r>
      <w:r w:rsidRP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 xml:space="preserve">: . . . . . . . . . . . . . . . ………. . . . . . . . . . . . . . . . . . . . . . . . . . . . . . . . . . . . . . . . . . 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</w:t>
      </w:r>
      <w:r w:rsidR="00017254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.</w:t>
      </w:r>
    </w:p>
    <w:p w:rsidR="00017254" w:rsidRDefault="004D46EC" w:rsidP="004A6FAF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</w:t>
      </w:r>
      <w:r w:rsidR="004A6FAF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………………………………………………………………………………………………………</w:t>
      </w:r>
      <w:r w:rsidR="00017254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.</w:t>
      </w:r>
    </w:p>
    <w:p w:rsidR="004A6FAF" w:rsidRDefault="004A6FAF" w:rsidP="004A6FAF">
      <w:pPr>
        <w:suppressAutoHyphens/>
        <w:spacing w:after="12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</w:t>
      </w:r>
      <w:r w:rsidR="00017254">
        <w:rPr>
          <w:rFonts w:ascii="Times New Roman" w:eastAsia="Calibri" w:hAnsi="Times New Roman" w:cs="Times New Roman"/>
          <w:color w:val="000000"/>
          <w:sz w:val="24"/>
          <w:szCs w:val="24"/>
          <w:lang w:val="bg-BG" w:eastAsia="zh-CN"/>
        </w:rPr>
        <w:t>……………………………………………………………………………………………………….</w:t>
      </w:r>
    </w:p>
    <w:p w:rsidR="004A6FAF" w:rsidRDefault="00017254" w:rsidP="00587DF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587DFC">
        <w:rPr>
          <w:rFonts w:ascii="Times New Roman" w:hAnsi="Times New Roman" w:cs="Times New Roman"/>
          <w:color w:val="000000"/>
          <w:sz w:val="24"/>
          <w:szCs w:val="24"/>
          <w:lang w:val="bg-BG"/>
        </w:rPr>
        <w:t>Научен ръководител: …………………………………………………………………</w:t>
      </w:r>
      <w:r w:rsidR="00587DFC">
        <w:rPr>
          <w:rFonts w:ascii="Times New Roman" w:hAnsi="Times New Roman" w:cs="Times New Roman"/>
          <w:color w:val="000000"/>
          <w:sz w:val="24"/>
          <w:szCs w:val="24"/>
          <w:lang w:val="bg-BG"/>
        </w:rPr>
        <w:t>………………</w:t>
      </w:r>
    </w:p>
    <w:p w:rsidR="00817E17" w:rsidRPr="00587DFC" w:rsidRDefault="00817E17" w:rsidP="00587DFC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AC72B8" w:rsidRPr="00C05369" w:rsidRDefault="00AC72B8" w:rsidP="00AC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</w:p>
    <w:tbl>
      <w:tblPr>
        <w:tblStyle w:val="TableGrid"/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963"/>
        <w:gridCol w:w="1163"/>
        <w:gridCol w:w="1417"/>
        <w:gridCol w:w="1418"/>
      </w:tblGrid>
      <w:tr w:rsidR="0046644C" w:rsidRPr="00584338" w:rsidTr="00BF19C6">
        <w:tc>
          <w:tcPr>
            <w:tcW w:w="4849" w:type="dxa"/>
            <w:vAlign w:val="center"/>
          </w:tcPr>
          <w:p w:rsidR="001C7DED" w:rsidRPr="00584338" w:rsidRDefault="001C7DED" w:rsidP="0046644C">
            <w:pPr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аза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ли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7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за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ц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ен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</w:t>
            </w:r>
          </w:p>
        </w:tc>
        <w:tc>
          <w:tcPr>
            <w:tcW w:w="963" w:type="dxa"/>
            <w:vAlign w:val="center"/>
          </w:tcPr>
          <w:p w:rsidR="001C7DED" w:rsidRPr="00584338" w:rsidRDefault="001C7DED" w:rsidP="0046644C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 xml:space="preserve">Точки за 1 бр. </w:t>
            </w:r>
          </w:p>
        </w:tc>
        <w:tc>
          <w:tcPr>
            <w:tcW w:w="1163" w:type="dxa"/>
            <w:vAlign w:val="center"/>
          </w:tcPr>
          <w:p w:rsidR="001C7DED" w:rsidRPr="00584338" w:rsidRDefault="001C7DED" w:rsidP="0046644C">
            <w:pPr>
              <w:ind w:left="-112" w:right="-108" w:firstLine="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Брой</w:t>
            </w:r>
          </w:p>
        </w:tc>
        <w:tc>
          <w:tcPr>
            <w:tcW w:w="1417" w:type="dxa"/>
            <w:vAlign w:val="center"/>
          </w:tcPr>
          <w:p w:rsidR="001C7DED" w:rsidRPr="00584338" w:rsidRDefault="00E938CB" w:rsidP="0046644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Оценъчни точки</w:t>
            </w:r>
          </w:p>
          <w:p w:rsidR="00E938CB" w:rsidRPr="00584338" w:rsidRDefault="00E938CB" w:rsidP="00817E1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i/>
                <w:color w:val="000000"/>
                <w:spacing w:val="1"/>
                <w:w w:val="107"/>
                <w:lang w:val="bg-BG"/>
              </w:rPr>
            </w:pPr>
            <w:r w:rsidRPr="00584338">
              <w:rPr>
                <w:rFonts w:ascii="Times New Roman" w:hAnsi="Times New Roman" w:cs="Times New Roman"/>
                <w:bCs/>
                <w:i/>
                <w:color w:val="000000"/>
                <w:spacing w:val="1"/>
                <w:w w:val="107"/>
                <w:lang w:val="bg-BG"/>
              </w:rPr>
              <w:t>самооценка</w:t>
            </w:r>
          </w:p>
        </w:tc>
        <w:tc>
          <w:tcPr>
            <w:tcW w:w="1418" w:type="dxa"/>
            <w:vAlign w:val="center"/>
          </w:tcPr>
          <w:p w:rsidR="001C7DED" w:rsidRPr="00584338" w:rsidRDefault="00E938CB" w:rsidP="00817E17">
            <w:pPr>
              <w:ind w:right="45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 xml:space="preserve">Оценъчни точки </w:t>
            </w:r>
            <w:r w:rsidRPr="00584338">
              <w:rPr>
                <w:rFonts w:ascii="Times New Roman" w:hAnsi="Times New Roman" w:cs="Times New Roman"/>
                <w:bCs/>
                <w:i/>
                <w:color w:val="000000"/>
                <w:spacing w:val="1"/>
                <w:w w:val="107"/>
                <w:lang w:val="bg-BG"/>
              </w:rPr>
              <w:t>комисия</w:t>
            </w:r>
            <w:r w:rsidR="001C7DED"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 xml:space="preserve"> </w:t>
            </w:r>
          </w:p>
        </w:tc>
      </w:tr>
      <w:tr w:rsidR="00402CD4" w:rsidRPr="00584338" w:rsidTr="00BF19C6">
        <w:tc>
          <w:tcPr>
            <w:tcW w:w="9810" w:type="dxa"/>
            <w:gridSpan w:val="5"/>
            <w:shd w:val="clear" w:color="auto" w:fill="D9D9D9" w:themeFill="background1" w:themeFillShade="D9"/>
          </w:tcPr>
          <w:p w:rsidR="00402CD4" w:rsidRPr="00584338" w:rsidRDefault="00402CD4" w:rsidP="001C7DED">
            <w:pPr>
              <w:ind w:firstLine="567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46644C" w:rsidRPr="00CB1622" w:rsidTr="00BF19C6">
        <w:tc>
          <w:tcPr>
            <w:tcW w:w="4849" w:type="dxa"/>
          </w:tcPr>
          <w:p w:rsidR="000F24FA" w:rsidRPr="00BF19C6" w:rsidRDefault="00730286" w:rsidP="00817E17">
            <w:pPr>
              <w:pStyle w:val="ListParagraph"/>
              <w:suppressAutoHyphens/>
              <w:ind w:left="0" w:right="141"/>
              <w:rPr>
                <w:bCs/>
                <w:color w:val="000000"/>
                <w:w w:val="107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1.</w:t>
            </w:r>
            <w:r w:rsidR="000F24FA" w:rsidRPr="00584338"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 П</w:t>
            </w:r>
            <w:r w:rsidR="000F24FA" w:rsidRPr="00584338">
              <w:rPr>
                <w:b/>
                <w:bCs/>
                <w:color w:val="000000"/>
                <w:w w:val="99"/>
                <w:sz w:val="22"/>
                <w:szCs w:val="22"/>
              </w:rPr>
              <w:t>у</w:t>
            </w:r>
            <w:r w:rsidR="000F24FA" w:rsidRPr="00584338">
              <w:rPr>
                <w:b/>
                <w:bCs/>
                <w:color w:val="000000"/>
                <w:w w:val="98"/>
                <w:sz w:val="22"/>
                <w:szCs w:val="22"/>
              </w:rPr>
              <w:t>б</w:t>
            </w:r>
            <w:r w:rsidR="000F24FA" w:rsidRPr="00584338">
              <w:rPr>
                <w:b/>
                <w:bCs/>
                <w:color w:val="000000"/>
                <w:w w:val="112"/>
                <w:sz w:val="22"/>
                <w:szCs w:val="22"/>
              </w:rPr>
              <w:t>л</w:t>
            </w:r>
            <w:r w:rsidR="000F24FA" w:rsidRPr="00584338"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и</w:t>
            </w:r>
            <w:r w:rsidR="000F24FA" w:rsidRPr="00584338">
              <w:rPr>
                <w:b/>
                <w:bCs/>
                <w:color w:val="000000"/>
                <w:spacing w:val="1"/>
                <w:w w:val="118"/>
                <w:sz w:val="22"/>
                <w:szCs w:val="22"/>
              </w:rPr>
              <w:t>к</w:t>
            </w:r>
            <w:r w:rsidR="000F24FA" w:rsidRPr="00584338">
              <w:rPr>
                <w:b/>
                <w:bCs/>
                <w:color w:val="000000"/>
                <w:w w:val="112"/>
                <w:sz w:val="22"/>
                <w:szCs w:val="22"/>
              </w:rPr>
              <w:t>а</w:t>
            </w:r>
            <w:r w:rsidR="000F24FA" w:rsidRPr="00584338">
              <w:rPr>
                <w:b/>
                <w:bCs/>
                <w:color w:val="000000"/>
                <w:spacing w:val="-1"/>
                <w:w w:val="107"/>
                <w:sz w:val="22"/>
                <w:szCs w:val="22"/>
              </w:rPr>
              <w:t>ц</w:t>
            </w:r>
            <w:r w:rsidR="000F24FA" w:rsidRPr="00584338">
              <w:rPr>
                <w:b/>
                <w:bCs/>
                <w:color w:val="000000"/>
                <w:spacing w:val="1"/>
                <w:w w:val="107"/>
                <w:sz w:val="22"/>
                <w:szCs w:val="22"/>
              </w:rPr>
              <w:t>и</w:t>
            </w:r>
            <w:r w:rsidR="000F24FA" w:rsidRPr="00584338">
              <w:rPr>
                <w:b/>
                <w:bCs/>
                <w:color w:val="000000"/>
                <w:w w:val="107"/>
                <w:sz w:val="22"/>
                <w:szCs w:val="22"/>
              </w:rPr>
              <w:t>и</w:t>
            </w:r>
            <w:r w:rsidR="00C068BA">
              <w:rPr>
                <w:b/>
                <w:bCs/>
                <w:color w:val="000000"/>
                <w:w w:val="107"/>
                <w:sz w:val="22"/>
                <w:szCs w:val="22"/>
                <w:vertAlign w:val="superscript"/>
              </w:rPr>
              <w:t>1</w:t>
            </w:r>
            <w:r w:rsidR="00BF19C6">
              <w:rPr>
                <w:b/>
                <w:bCs/>
                <w:color w:val="000000"/>
                <w:w w:val="107"/>
                <w:sz w:val="22"/>
                <w:szCs w:val="22"/>
              </w:rPr>
              <w:t xml:space="preserve">  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47" w:firstLine="79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  <w:vAlign w:val="center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46644C" w:rsidRPr="00CB1622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1.</w:t>
            </w:r>
            <w:r w:rsidR="00730286">
              <w:rPr>
                <w:rFonts w:ascii="Times New Roman" w:hAnsi="Times New Roman" w:cs="Times New Roman"/>
                <w:color w:val="000000"/>
                <w:lang w:val="bg-BG"/>
              </w:rPr>
              <w:t>1.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 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тат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S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т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-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тор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bookmarkStart w:id="0" w:name="OLE_LINK1"/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25</w:t>
            </w:r>
            <w:bookmarkEnd w:id="0"/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/n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08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CB1622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1.2. 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тат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ме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ж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 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ез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S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м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-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15/n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08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1.3.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тат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ал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 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ез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S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I</w:t>
            </w:r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 xml:space="preserve">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2"/>
                <w:lang w:val="bg-BG"/>
              </w:rPr>
              <w:t>т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spacing w:val="-4"/>
                <w:lang w:val="bg-BG"/>
              </w:rPr>
              <w:t>-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тор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12/n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08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1.4.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ад,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ан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издание,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реферирано/ индексирано в световноизвестни бази данни с научна информация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15/n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333006" w:rsidRPr="00333006" w:rsidTr="00BF19C6">
        <w:tc>
          <w:tcPr>
            <w:tcW w:w="4849" w:type="dxa"/>
          </w:tcPr>
          <w:p w:rsidR="000F24FA" w:rsidRPr="00333006" w:rsidRDefault="000F24FA" w:rsidP="00F05DA3">
            <w:pPr>
              <w:ind w:right="141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333006">
              <w:rPr>
                <w:rFonts w:ascii="Times New Roman" w:hAnsi="Times New Roman" w:cs="Times New Roman"/>
                <w:lang w:val="bg-BG"/>
              </w:rPr>
              <w:t xml:space="preserve">1.5. </w:t>
            </w:r>
            <w:r w:rsidRPr="00333006">
              <w:rPr>
                <w:rFonts w:ascii="Times New Roman" w:hAnsi="Times New Roman" w:cs="Times New Roman"/>
                <w:spacing w:val="-2"/>
                <w:lang w:val="bg-BG"/>
              </w:rPr>
              <w:t>Д</w:t>
            </w:r>
            <w:r w:rsidRPr="00333006">
              <w:rPr>
                <w:rFonts w:ascii="Times New Roman" w:hAnsi="Times New Roman" w:cs="Times New Roman"/>
                <w:lang w:val="bg-BG"/>
              </w:rPr>
              <w:t>о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>к</w:t>
            </w:r>
            <w:r w:rsidRPr="00333006">
              <w:rPr>
                <w:rFonts w:ascii="Times New Roman" w:hAnsi="Times New Roman" w:cs="Times New Roman"/>
                <w:spacing w:val="-2"/>
                <w:lang w:val="bg-BG"/>
              </w:rPr>
              <w:t>л</w:t>
            </w:r>
            <w:r w:rsidRPr="00333006">
              <w:rPr>
                <w:rFonts w:ascii="Times New Roman" w:hAnsi="Times New Roman" w:cs="Times New Roman"/>
                <w:lang w:val="bg-BG"/>
              </w:rPr>
              <w:t>ад,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 xml:space="preserve"> 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п</w:t>
            </w:r>
            <w:r w:rsidRPr="00333006">
              <w:rPr>
                <w:rFonts w:ascii="Times New Roman" w:hAnsi="Times New Roman" w:cs="Times New Roman"/>
                <w:spacing w:val="-2"/>
                <w:lang w:val="bg-BG"/>
              </w:rPr>
              <w:t>у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>б</w:t>
            </w:r>
            <w:r w:rsidRPr="00333006">
              <w:rPr>
                <w:rFonts w:ascii="Times New Roman" w:hAnsi="Times New Roman" w:cs="Times New Roman"/>
                <w:lang w:val="bg-BG"/>
              </w:rPr>
              <w:t>л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и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>к</w:t>
            </w:r>
            <w:r w:rsidRPr="00333006">
              <w:rPr>
                <w:rFonts w:ascii="Times New Roman" w:hAnsi="Times New Roman" w:cs="Times New Roman"/>
                <w:spacing w:val="-2"/>
                <w:lang w:val="bg-BG"/>
              </w:rPr>
              <w:t>у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в</w:t>
            </w:r>
            <w:r w:rsidRPr="00333006">
              <w:rPr>
                <w:rFonts w:ascii="Times New Roman" w:hAnsi="Times New Roman" w:cs="Times New Roman"/>
                <w:lang w:val="bg-BG"/>
              </w:rPr>
              <w:t>ан в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 xml:space="preserve"> </w:t>
            </w:r>
            <w:r w:rsidRPr="00333006">
              <w:rPr>
                <w:rFonts w:ascii="Times New Roman" w:hAnsi="Times New Roman" w:cs="Times New Roman"/>
                <w:lang w:val="bg-BG"/>
              </w:rPr>
              <w:t>с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>б</w:t>
            </w:r>
            <w:r w:rsidRPr="00333006">
              <w:rPr>
                <w:rFonts w:ascii="Times New Roman" w:hAnsi="Times New Roman" w:cs="Times New Roman"/>
                <w:lang w:val="bg-BG"/>
              </w:rPr>
              <w:t>ор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ни</w:t>
            </w:r>
            <w:r w:rsidRPr="00333006">
              <w:rPr>
                <w:rFonts w:ascii="Times New Roman" w:hAnsi="Times New Roman" w:cs="Times New Roman"/>
                <w:lang w:val="bg-BG"/>
              </w:rPr>
              <w:t>к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 xml:space="preserve"> 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т</w:t>
            </w:r>
            <w:r w:rsidRPr="00333006">
              <w:rPr>
                <w:rFonts w:ascii="Times New Roman" w:hAnsi="Times New Roman" w:cs="Times New Roman"/>
                <w:lang w:val="bg-BG"/>
              </w:rPr>
              <w:t>р</w:t>
            </w:r>
            <w:r w:rsidRPr="00333006">
              <w:rPr>
                <w:rFonts w:ascii="Times New Roman" w:hAnsi="Times New Roman" w:cs="Times New Roman"/>
                <w:spacing w:val="-2"/>
                <w:lang w:val="bg-BG"/>
              </w:rPr>
              <w:t>у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>д</w:t>
            </w:r>
            <w:r w:rsidRPr="00333006">
              <w:rPr>
                <w:rFonts w:ascii="Times New Roman" w:hAnsi="Times New Roman" w:cs="Times New Roman"/>
                <w:lang w:val="bg-BG"/>
              </w:rPr>
              <w:t>о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в</w:t>
            </w:r>
            <w:r w:rsidRPr="00333006">
              <w:rPr>
                <w:rFonts w:ascii="Times New Roman" w:hAnsi="Times New Roman" w:cs="Times New Roman"/>
                <w:lang w:val="bg-BG"/>
              </w:rPr>
              <w:t>е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 xml:space="preserve"> </w:t>
            </w:r>
            <w:r w:rsidRPr="00333006">
              <w:rPr>
                <w:rFonts w:ascii="Times New Roman" w:hAnsi="Times New Roman" w:cs="Times New Roman"/>
                <w:lang w:val="bg-BG"/>
              </w:rPr>
              <w:t>от научна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 xml:space="preserve"> к</w:t>
            </w:r>
            <w:r w:rsidRPr="00333006">
              <w:rPr>
                <w:rFonts w:ascii="Times New Roman" w:hAnsi="Times New Roman" w:cs="Times New Roman"/>
                <w:lang w:val="bg-BG"/>
              </w:rPr>
              <w:t>о</w:t>
            </w:r>
            <w:r w:rsidRPr="00333006">
              <w:rPr>
                <w:rFonts w:ascii="Times New Roman" w:hAnsi="Times New Roman" w:cs="Times New Roman"/>
                <w:spacing w:val="-3"/>
                <w:lang w:val="bg-BG"/>
              </w:rPr>
              <w:t>н</w:t>
            </w:r>
            <w:r w:rsidRPr="00333006">
              <w:rPr>
                <w:rFonts w:ascii="Times New Roman" w:hAnsi="Times New Roman" w:cs="Times New Roman"/>
                <w:spacing w:val="1"/>
                <w:lang w:val="bg-BG"/>
              </w:rPr>
              <w:t>ф</w:t>
            </w:r>
            <w:r w:rsidRPr="00333006">
              <w:rPr>
                <w:rFonts w:ascii="Times New Roman" w:hAnsi="Times New Roman" w:cs="Times New Roman"/>
                <w:lang w:val="bg-BG"/>
              </w:rPr>
              <w:t>е</w:t>
            </w:r>
            <w:r w:rsidRPr="00333006">
              <w:rPr>
                <w:rFonts w:ascii="Times New Roman" w:hAnsi="Times New Roman" w:cs="Times New Roman"/>
                <w:spacing w:val="-2"/>
                <w:lang w:val="bg-BG"/>
              </w:rPr>
              <w:t>р</w:t>
            </w:r>
            <w:r w:rsidRPr="00333006">
              <w:rPr>
                <w:rFonts w:ascii="Times New Roman" w:hAnsi="Times New Roman" w:cs="Times New Roman"/>
                <w:lang w:val="bg-BG"/>
              </w:rPr>
              <w:t>е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н</w:t>
            </w:r>
            <w:r w:rsidRPr="00333006">
              <w:rPr>
                <w:rFonts w:ascii="Times New Roman" w:hAnsi="Times New Roman" w:cs="Times New Roman"/>
                <w:spacing w:val="-3"/>
                <w:lang w:val="bg-BG"/>
              </w:rPr>
              <w:t>ц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и</w:t>
            </w:r>
            <w:r w:rsidRPr="00333006">
              <w:rPr>
                <w:rFonts w:ascii="Times New Roman" w:hAnsi="Times New Roman" w:cs="Times New Roman"/>
                <w:lang w:val="bg-BG"/>
              </w:rPr>
              <w:t xml:space="preserve">я, </w:t>
            </w:r>
            <w:r w:rsidRPr="00333006">
              <w:rPr>
                <w:rFonts w:ascii="Times New Roman" w:hAnsi="Times New Roman" w:cs="Times New Roman"/>
                <w:spacing w:val="-1"/>
                <w:lang w:val="bg-BG"/>
              </w:rPr>
              <w:t>рефериран/индексиран в бази данни с научна информация</w:t>
            </w:r>
          </w:p>
        </w:tc>
        <w:tc>
          <w:tcPr>
            <w:tcW w:w="963" w:type="dxa"/>
          </w:tcPr>
          <w:p w:rsidR="000F24FA" w:rsidRPr="00333006" w:rsidRDefault="000F24FA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333006">
              <w:rPr>
                <w:rFonts w:ascii="Times New Roman" w:eastAsia="Times New Roman" w:hAnsi="Times New Roman" w:cs="Times New Roman"/>
                <w:b/>
                <w:lang w:val="bg-BG"/>
              </w:rPr>
              <w:t>10/n</w:t>
            </w:r>
          </w:p>
        </w:tc>
        <w:tc>
          <w:tcPr>
            <w:tcW w:w="1163" w:type="dxa"/>
          </w:tcPr>
          <w:p w:rsidR="000F24FA" w:rsidRPr="00333006" w:rsidRDefault="000F24FA" w:rsidP="00CF03B1">
            <w:pPr>
              <w:snapToGrid w:val="0"/>
              <w:ind w:left="256" w:right="-20"/>
              <w:rPr>
                <w:rFonts w:ascii="Times New Roman" w:hAnsi="Times New Roman" w:cs="Times New Roman"/>
                <w:strike/>
                <w:lang w:val="bg-BG"/>
              </w:rPr>
            </w:pPr>
          </w:p>
          <w:p w:rsidR="000F24FA" w:rsidRPr="00333006" w:rsidRDefault="000F24FA" w:rsidP="00CF03B1">
            <w:pPr>
              <w:rPr>
                <w:rFonts w:ascii="Times New Roman" w:hAnsi="Times New Roman" w:cs="Times New Roman"/>
                <w:strike/>
                <w:lang w:val="bg-BG"/>
              </w:rPr>
            </w:pPr>
          </w:p>
        </w:tc>
        <w:tc>
          <w:tcPr>
            <w:tcW w:w="1417" w:type="dxa"/>
          </w:tcPr>
          <w:p w:rsidR="000F24FA" w:rsidRPr="00333006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strike/>
                <w:lang w:val="bg-BG"/>
              </w:rPr>
            </w:pPr>
          </w:p>
        </w:tc>
        <w:tc>
          <w:tcPr>
            <w:tcW w:w="1418" w:type="dxa"/>
          </w:tcPr>
          <w:p w:rsidR="000F24FA" w:rsidRPr="00333006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strike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1.6.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ад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ан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от научна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ере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я 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6/n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B646A3" w:rsidRPr="00584338" w:rsidTr="00BF19C6">
        <w:tc>
          <w:tcPr>
            <w:tcW w:w="4849" w:type="dxa"/>
            <w:shd w:val="clear" w:color="auto" w:fill="D9D9D9" w:themeFill="background1" w:themeFillShade="D9"/>
          </w:tcPr>
          <w:p w:rsidR="00322B45" w:rsidRPr="00584338" w:rsidRDefault="00322B45" w:rsidP="00F05DA3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B646A3" w:rsidRPr="00584338" w:rsidRDefault="00B646A3" w:rsidP="00CF03B1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B646A3" w:rsidRPr="00584338" w:rsidRDefault="00B646A3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646A3" w:rsidRPr="00584338" w:rsidRDefault="00B646A3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646A3" w:rsidRPr="00584338" w:rsidRDefault="00B646A3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rPr>
          <w:trHeight w:val="62"/>
        </w:trPr>
        <w:tc>
          <w:tcPr>
            <w:tcW w:w="4849" w:type="dxa"/>
          </w:tcPr>
          <w:p w:rsidR="000F24FA" w:rsidRPr="00C068BA" w:rsidRDefault="000F24FA" w:rsidP="00F05DA3">
            <w:pPr>
              <w:suppressAutoHyphens/>
              <w:ind w:right="141"/>
              <w:rPr>
                <w:rFonts w:ascii="Times New Roman" w:hAnsi="Times New Roman" w:cs="Times New Roman"/>
                <w:i/>
                <w:color w:val="000000"/>
                <w:vertAlign w:val="superscript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lang w:val="bg-BG"/>
              </w:rPr>
              <w:t>2. Ци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9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lang w:val="bg-BG"/>
              </w:rPr>
              <w:t>ир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109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9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9"/>
                <w:lang w:val="bg-BG"/>
              </w:rPr>
              <w:t xml:space="preserve">я (без </w:t>
            </w:r>
            <w:proofErr w:type="spellStart"/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9"/>
                <w:lang w:val="bg-BG"/>
              </w:rPr>
              <w:t>автоцитирания</w:t>
            </w:r>
            <w:proofErr w:type="spellEnd"/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7"/>
                <w:lang w:val="bg-BG"/>
              </w:rPr>
              <w:t>)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47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2.1. 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ния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издания реферирани/</w:t>
            </w:r>
            <w:r w:rsidR="00587DFC"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индексирани в световноизвестни бази данни с научна информация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 xml:space="preserve"> </w:t>
            </w:r>
          </w:p>
        </w:tc>
        <w:tc>
          <w:tcPr>
            <w:tcW w:w="963" w:type="dxa"/>
          </w:tcPr>
          <w:p w:rsidR="000F24FA" w:rsidRPr="00B646A3" w:rsidRDefault="00B646A3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5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2.2. Цитирания в международни издания</w:t>
            </w:r>
          </w:p>
        </w:tc>
        <w:tc>
          <w:tcPr>
            <w:tcW w:w="963" w:type="dxa"/>
          </w:tcPr>
          <w:p w:rsidR="000F24FA" w:rsidRPr="00B646A3" w:rsidRDefault="00B646A3" w:rsidP="00CF03B1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4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2.3.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ния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ал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я</w:t>
            </w:r>
          </w:p>
        </w:tc>
        <w:tc>
          <w:tcPr>
            <w:tcW w:w="963" w:type="dxa"/>
          </w:tcPr>
          <w:p w:rsidR="000F24FA" w:rsidRPr="00B646A3" w:rsidRDefault="00B646A3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2.4.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ния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963" w:type="dxa"/>
          </w:tcPr>
          <w:p w:rsidR="000F24FA" w:rsidRPr="00B646A3" w:rsidRDefault="00B646A3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1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B646A3" w:rsidRPr="00584338" w:rsidTr="00BF19C6">
        <w:tc>
          <w:tcPr>
            <w:tcW w:w="4849" w:type="dxa"/>
            <w:shd w:val="clear" w:color="auto" w:fill="D9D9D9" w:themeFill="background1" w:themeFillShade="D9"/>
          </w:tcPr>
          <w:p w:rsidR="00817E17" w:rsidRDefault="00817E17" w:rsidP="00F05DA3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  <w:p w:rsidR="00817E17" w:rsidRPr="00584338" w:rsidRDefault="00817E17" w:rsidP="00F05DA3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B646A3" w:rsidRPr="00584338" w:rsidRDefault="00B646A3" w:rsidP="00CF03B1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B646A3" w:rsidRPr="00584338" w:rsidRDefault="00B646A3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646A3" w:rsidRPr="00584338" w:rsidRDefault="00B646A3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646A3" w:rsidRPr="00584338" w:rsidRDefault="00B646A3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9717A9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3.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епубликуван доклад на научен форум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B646A3" w:rsidRPr="00584338" w:rsidTr="00BF19C6">
        <w:tc>
          <w:tcPr>
            <w:tcW w:w="4849" w:type="dxa"/>
          </w:tcPr>
          <w:p w:rsidR="00B646A3" w:rsidRPr="00584338" w:rsidRDefault="00B646A3" w:rsidP="003F55A8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.1. </w:t>
            </w:r>
            <w:r w:rsidRPr="00584338">
              <w:rPr>
                <w:rFonts w:ascii="Times New Roman" w:hAnsi="Times New Roman" w:cs="Times New Roman"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Cs/>
                <w:color w:val="000000"/>
                <w:lang w:val="bg-BG"/>
              </w:rPr>
              <w:t>епубликуван доклад/постер на международен научен форум</w:t>
            </w:r>
          </w:p>
        </w:tc>
        <w:tc>
          <w:tcPr>
            <w:tcW w:w="963" w:type="dxa"/>
          </w:tcPr>
          <w:p w:rsidR="00B646A3" w:rsidRPr="00BD5A50" w:rsidRDefault="00B646A3" w:rsidP="003F55A8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BD5A50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163" w:type="dxa"/>
          </w:tcPr>
          <w:p w:rsidR="00B646A3" w:rsidRPr="00584338" w:rsidRDefault="00B646A3" w:rsidP="003F55A8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B646A3" w:rsidRPr="00584338" w:rsidRDefault="00B646A3" w:rsidP="003F55A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B646A3" w:rsidRPr="00584338" w:rsidRDefault="00B646A3" w:rsidP="003F55A8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B646A3" w:rsidRPr="00584338" w:rsidTr="00BF19C6">
        <w:tc>
          <w:tcPr>
            <w:tcW w:w="4849" w:type="dxa"/>
          </w:tcPr>
          <w:p w:rsidR="00B646A3" w:rsidRPr="00584338" w:rsidRDefault="00B646A3" w:rsidP="007F0FF2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3.</w:t>
            </w:r>
            <w:r w:rsidRPr="003A3EEF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. </w:t>
            </w:r>
            <w:r w:rsidRPr="00584338">
              <w:rPr>
                <w:rFonts w:ascii="Times New Roman" w:hAnsi="Times New Roman" w:cs="Times New Roman"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Cs/>
                <w:color w:val="000000"/>
                <w:lang w:val="bg-BG"/>
              </w:rPr>
              <w:t>епубликуван доклад/постер на международен научен форум</w:t>
            </w:r>
          </w:p>
        </w:tc>
        <w:tc>
          <w:tcPr>
            <w:tcW w:w="963" w:type="dxa"/>
          </w:tcPr>
          <w:p w:rsidR="00B646A3" w:rsidRPr="00BD5A50" w:rsidRDefault="00B646A3" w:rsidP="007F0FF2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BD5A5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163" w:type="dxa"/>
          </w:tcPr>
          <w:p w:rsidR="00B646A3" w:rsidRPr="00584338" w:rsidRDefault="00B646A3" w:rsidP="007F0FF2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B646A3" w:rsidRPr="00584338" w:rsidRDefault="00B646A3" w:rsidP="007F0FF2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B646A3" w:rsidRPr="00584338" w:rsidRDefault="00B646A3" w:rsidP="007F0FF2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B646A3" w:rsidRPr="00584338" w:rsidTr="00BF19C6">
        <w:tc>
          <w:tcPr>
            <w:tcW w:w="4849" w:type="dxa"/>
            <w:shd w:val="clear" w:color="auto" w:fill="D9D9D9" w:themeFill="background1" w:themeFillShade="D9"/>
          </w:tcPr>
          <w:p w:rsidR="00322B45" w:rsidRPr="00584338" w:rsidRDefault="00322B45" w:rsidP="00F05DA3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B646A3" w:rsidRDefault="00B646A3" w:rsidP="00CF03B1">
            <w:pPr>
              <w:snapToGrid w:val="0"/>
              <w:ind w:right="47" w:firstLine="79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B646A3" w:rsidRPr="00584338" w:rsidRDefault="00B646A3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646A3" w:rsidRPr="00584338" w:rsidRDefault="00B646A3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646A3" w:rsidRPr="00584338" w:rsidRDefault="00B646A3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7272E3">
            <w:pPr>
              <w:suppressAutoHyphens/>
              <w:ind w:right="141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4. 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5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99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18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т</w:t>
            </w:r>
            <w:r w:rsidR="00503DD3"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и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142" w:firstLine="79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4.1. 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л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5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ран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ш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Б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я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/>
                <w:lang w:val="bg-BG"/>
              </w:rPr>
              <w:t>20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102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4.2. 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аст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ан от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вън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ш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 Б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я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/>
                <w:lang w:val="bg-BG"/>
              </w:rPr>
              <w:t>10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right="-2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4.3. Р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л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5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ран 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бъ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ар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8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102" w:right="-2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4.4. 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аст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spacing w:val="-3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 xml:space="preserve"> 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ен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рое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т,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ан от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български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из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то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чниц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5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153" w:right="-20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503DD3" w:rsidRPr="00584338" w:rsidRDefault="00503DD3" w:rsidP="007D15A5">
            <w:pPr>
              <w:ind w:right="141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4.5. </w:t>
            </w:r>
            <w:r w:rsidR="007D15A5">
              <w:rPr>
                <w:rFonts w:ascii="Times New Roman" w:hAnsi="Times New Roman" w:cs="Times New Roman"/>
                <w:color w:val="000000"/>
                <w:lang w:val="bg-BG"/>
              </w:rPr>
              <w:t xml:space="preserve">Подготовка на подаден, но </w:t>
            </w:r>
            <w:proofErr w:type="spellStart"/>
            <w:r w:rsidR="007D15A5">
              <w:rPr>
                <w:rFonts w:ascii="Times New Roman" w:hAnsi="Times New Roman" w:cs="Times New Roman"/>
                <w:color w:val="000000"/>
                <w:lang w:val="bg-BG"/>
              </w:rPr>
              <w:t>неодобрен</w:t>
            </w:r>
            <w:proofErr w:type="spellEnd"/>
            <w:r w:rsidR="007D15A5">
              <w:rPr>
                <w:rFonts w:ascii="Times New Roman" w:hAnsi="Times New Roman" w:cs="Times New Roman"/>
                <w:color w:val="000000"/>
                <w:lang w:val="bg-BG"/>
              </w:rPr>
              <w:t xml:space="preserve"> научен проект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</w:tc>
        <w:tc>
          <w:tcPr>
            <w:tcW w:w="963" w:type="dxa"/>
          </w:tcPr>
          <w:p w:rsidR="00503DD3" w:rsidRPr="00584338" w:rsidRDefault="007D15A5" w:rsidP="00503DD3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8</w:t>
            </w:r>
          </w:p>
        </w:tc>
        <w:tc>
          <w:tcPr>
            <w:tcW w:w="1163" w:type="dxa"/>
          </w:tcPr>
          <w:p w:rsidR="00503DD3" w:rsidRPr="00584338" w:rsidRDefault="00503DD3" w:rsidP="00503DD3">
            <w:pPr>
              <w:snapToGrid w:val="0"/>
              <w:ind w:left="153" w:right="-20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503DD3" w:rsidRPr="00584338" w:rsidRDefault="00503DD3" w:rsidP="00503DD3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503DD3" w:rsidRPr="00584338" w:rsidRDefault="00503DD3" w:rsidP="00503DD3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B646A3" w:rsidRPr="00584338" w:rsidTr="00BF19C6">
        <w:tc>
          <w:tcPr>
            <w:tcW w:w="4849" w:type="dxa"/>
            <w:shd w:val="clear" w:color="auto" w:fill="D9D9D9" w:themeFill="background1" w:themeFillShade="D9"/>
          </w:tcPr>
          <w:p w:rsidR="00322B45" w:rsidRPr="00584338" w:rsidRDefault="00322B45" w:rsidP="00503DD3">
            <w:pPr>
              <w:ind w:right="141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</w:tcPr>
          <w:p w:rsidR="00B646A3" w:rsidRPr="00584338" w:rsidRDefault="00B646A3" w:rsidP="00503DD3">
            <w:pPr>
              <w:snapToGrid w:val="0"/>
              <w:ind w:right="47" w:firstLine="7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B646A3" w:rsidRPr="00584338" w:rsidRDefault="00B646A3" w:rsidP="00503DD3">
            <w:pPr>
              <w:snapToGrid w:val="0"/>
              <w:ind w:left="153" w:right="-20"/>
              <w:jc w:val="center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646A3" w:rsidRPr="00584338" w:rsidRDefault="00B646A3" w:rsidP="00503DD3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646A3" w:rsidRPr="00584338" w:rsidRDefault="00B646A3" w:rsidP="00503DD3">
            <w:pPr>
              <w:snapToGrid w:val="0"/>
              <w:ind w:right="45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9717A9" w:rsidTr="00BF19C6">
        <w:tc>
          <w:tcPr>
            <w:tcW w:w="4849" w:type="dxa"/>
          </w:tcPr>
          <w:p w:rsidR="000F24FA" w:rsidRPr="00584338" w:rsidRDefault="000F24FA" w:rsidP="00F05DA3">
            <w:pPr>
              <w:ind w:right="-20"/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5.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ава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3"/>
                <w:w w:val="105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5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5"/>
                <w:lang w:val="bg-BG"/>
              </w:rPr>
              <w:t>ма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5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5"/>
                <w:lang w:val="bg-BG"/>
              </w:rPr>
              <w:t>нни системи 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0"/>
                <w:w w:val="105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99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99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18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ти, сервизна дейност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5.1. Ръководител на 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ето/поддръжката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орма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системи 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ти (системи за ранно предупреждение, </w:t>
            </w: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бази данни, WEB ориентирани системи за доставка на информация и продукти, и др.)</w:t>
            </w:r>
          </w:p>
        </w:tc>
        <w:tc>
          <w:tcPr>
            <w:tcW w:w="963" w:type="dxa"/>
            <w:vAlign w:val="center"/>
          </w:tcPr>
          <w:p w:rsidR="000F24FA" w:rsidRPr="00584338" w:rsidRDefault="00AC72B8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20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-20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 xml:space="preserve">5.2. 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Участник в с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ъ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з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ето/поддръжката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ф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орма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ци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нн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и системи и </w:t>
            </w:r>
            <w:r w:rsidRPr="00584338">
              <w:rPr>
                <w:rFonts w:ascii="Times New Roman" w:hAnsi="Times New Roman" w:cs="Times New Roman"/>
                <w:color w:val="000000"/>
                <w:spacing w:val="-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ро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color w:val="000000"/>
                <w:spacing w:val="-2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color w:val="000000"/>
                <w:spacing w:val="1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ти (системи за ранно предупреждение, </w:t>
            </w: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бази данни, WEB ориентирани системи за доставка на информация и продукти, и др.)</w:t>
            </w:r>
          </w:p>
        </w:tc>
        <w:tc>
          <w:tcPr>
            <w:tcW w:w="963" w:type="dxa"/>
            <w:vAlign w:val="center"/>
          </w:tcPr>
          <w:p w:rsidR="000F24FA" w:rsidRPr="00584338" w:rsidRDefault="00AC72B8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bg-BG"/>
              </w:rPr>
              <w:t>10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</w:tcPr>
          <w:p w:rsidR="000F24FA" w:rsidRPr="00584338" w:rsidRDefault="000F24FA" w:rsidP="00F05DA3">
            <w:pPr>
              <w:ind w:right="-20"/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5.3. Мониторинг на хидрометеорологичните ресурси и показатели, поддръжка на </w:t>
            </w:r>
            <w:proofErr w:type="spellStart"/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>мониторинговите</w:t>
            </w:r>
            <w:proofErr w:type="spellEnd"/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 мрежи на НИМХ, обработка на информация</w:t>
            </w:r>
          </w:p>
        </w:tc>
        <w:tc>
          <w:tcPr>
            <w:tcW w:w="963" w:type="dxa"/>
            <w:vAlign w:val="center"/>
          </w:tcPr>
          <w:p w:rsidR="000F24FA" w:rsidRPr="00584338" w:rsidRDefault="00AC72B8" w:rsidP="00CF03B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3</w:t>
            </w:r>
            <w:r w:rsidR="000F24FA" w:rsidRPr="00584338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/год.</w:t>
            </w: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AC72B8" w:rsidRPr="00584338" w:rsidTr="00BF19C6">
        <w:tc>
          <w:tcPr>
            <w:tcW w:w="4849" w:type="dxa"/>
            <w:shd w:val="clear" w:color="auto" w:fill="D9D9D9" w:themeFill="background1" w:themeFillShade="D9"/>
          </w:tcPr>
          <w:p w:rsidR="00322B45" w:rsidRPr="00584338" w:rsidRDefault="00322B45" w:rsidP="00F05DA3">
            <w:pPr>
              <w:ind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:rsidR="00AC72B8" w:rsidRDefault="00AC72B8" w:rsidP="00CF03B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  <w:shd w:val="clear" w:color="auto" w:fill="D9D9D9" w:themeFill="background1" w:themeFillShade="D9"/>
          </w:tcPr>
          <w:p w:rsidR="00AC72B8" w:rsidRPr="00584338" w:rsidRDefault="00AC72B8" w:rsidP="00CF03B1">
            <w:pPr>
              <w:snapToGrid w:val="0"/>
              <w:ind w:left="256"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AC72B8" w:rsidRPr="00584338" w:rsidRDefault="00AC72B8" w:rsidP="00CF03B1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AC72B8" w:rsidRPr="00584338" w:rsidRDefault="00AC72B8" w:rsidP="00CF03B1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9717A9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0F24FA" w:rsidP="00F05DA3">
            <w:pPr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6.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Ек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ер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а,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5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107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ул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7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к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7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2"/>
                <w:w w:val="107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8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др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33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д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ейн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8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4"/>
                <w:lang w:val="bg-BG"/>
              </w:rPr>
              <w:t xml:space="preserve">в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ом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щ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8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6"/>
                <w:lang w:val="bg-BG"/>
              </w:rPr>
              <w:t>ин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lang w:val="bg-BG"/>
              </w:rPr>
              <w:t>с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6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"/>
                <w:w w:val="106"/>
                <w:lang w:val="bg-BG"/>
              </w:rPr>
              <w:t>т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6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6"/>
                <w:lang w:val="bg-BG"/>
              </w:rPr>
              <w:t>ц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06"/>
                <w:lang w:val="bg-BG"/>
              </w:rPr>
              <w:t xml:space="preserve">и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0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о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bg-BG"/>
              </w:rPr>
              <w:t>г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и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54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22"/>
                <w:lang w:val="bg-BG"/>
              </w:rPr>
              <w:t xml:space="preserve"> 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2"/>
                <w:w w:val="99"/>
                <w:lang w:val="bg-BG"/>
              </w:rPr>
              <w:t>у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п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11"/>
                <w:lang w:val="bg-BG"/>
              </w:rPr>
              <w:t>р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а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4"/>
                <w:lang w:val="bg-BG"/>
              </w:rPr>
              <w:t>в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w w:val="112"/>
                <w:lang w:val="bg-BG"/>
              </w:rPr>
              <w:t>л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99"/>
                <w:lang w:val="bg-BG"/>
              </w:rPr>
              <w:t>е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7"/>
                <w:lang w:val="bg-BG"/>
              </w:rPr>
              <w:t>н</w:t>
            </w:r>
            <w:r w:rsidRPr="00584338">
              <w:rPr>
                <w:rFonts w:ascii="Times New Roman" w:hAnsi="Times New Roman" w:cs="Times New Roman"/>
                <w:b/>
                <w:bCs/>
                <w:color w:val="000000"/>
                <w:spacing w:val="1"/>
                <w:w w:val="107"/>
                <w:lang w:val="bg-BG"/>
              </w:rPr>
              <w:t>ие</w:t>
            </w:r>
          </w:p>
        </w:tc>
        <w:tc>
          <w:tcPr>
            <w:tcW w:w="963" w:type="dxa"/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</w:tcPr>
          <w:p w:rsidR="000F24FA" w:rsidRPr="00584338" w:rsidRDefault="000F24FA" w:rsidP="00CF03B1">
            <w:pPr>
              <w:snapToGrid w:val="0"/>
              <w:ind w:right="-2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</w:tcPr>
          <w:p w:rsidR="000F24FA" w:rsidRPr="00584338" w:rsidRDefault="000F24FA" w:rsidP="00CF03B1">
            <w:pPr>
              <w:snapToGrid w:val="0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0F24FA" w:rsidP="00AC72B8">
            <w:pP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color w:val="000000"/>
                <w:lang w:val="bg-BG"/>
              </w:rPr>
              <w:t xml:space="preserve">6.1.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Ст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в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ща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3"/>
                <w:lang w:val="bg-BG"/>
              </w:rPr>
              <w:t xml:space="preserve"> </w:t>
            </w:r>
            <w:r w:rsidR="00AC72B8" w:rsidRPr="00AC72B8">
              <w:rPr>
                <w:rFonts w:ascii="Times New Roman" w:hAnsi="Times New Roman" w:cs="Times New Roman"/>
                <w:color w:val="000000" w:themeColor="text1"/>
                <w:spacing w:val="-13"/>
                <w:lang w:val="bg-BG"/>
              </w:rPr>
              <w:t>и е</w:t>
            </w:r>
            <w:r w:rsidR="00AC72B8"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к</w:t>
            </w:r>
            <w:r w:rsidR="00AC72B8"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="00AC72B8"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="00AC72B8"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ерт</w:t>
            </w:r>
            <w:r w:rsidR="00AC72B8"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изи</w:t>
            </w:r>
            <w:r w:rsidR="00AC72B8"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 xml:space="preserve"> 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в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п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омощ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ст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ци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и и ор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а 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ле</w:t>
            </w:r>
            <w:r w:rsidRPr="00AC72B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Pr="00AC72B8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AC72B8" w:rsidP="00CF03B1">
            <w:pPr>
              <w:snapToGrid w:val="0"/>
              <w:ind w:right="47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AC72B8" w:rsidP="002A7B1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6.2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. 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Регулярна к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о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с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лта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тс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к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д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й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ост в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 xml:space="preserve"> п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омощ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3"/>
                <w:lang w:val="bg-BG"/>
              </w:rPr>
              <w:t>н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ст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т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2"/>
                <w:lang w:val="bg-BG"/>
              </w:rPr>
              <w:t>ц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и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и и ор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>г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и 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а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1"/>
                <w:lang w:val="bg-BG"/>
              </w:rPr>
              <w:t xml:space="preserve"> 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2"/>
                <w:lang w:val="bg-BG"/>
              </w:rPr>
              <w:t>у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п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ра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в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ле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spacing w:val="-1"/>
                <w:lang w:val="bg-BG"/>
              </w:rPr>
              <w:t>ни</w:t>
            </w:r>
            <w:r w:rsidR="000F24FA" w:rsidRPr="00584338">
              <w:rPr>
                <w:rFonts w:ascii="Times New Roman" w:hAnsi="Times New Roman" w:cs="Times New Roman"/>
                <w:color w:val="000000" w:themeColor="text1"/>
                <w:lang w:val="bg-BG"/>
              </w:rPr>
              <w:t>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0F24FA" w:rsidP="00CF03B1">
            <w:pPr>
              <w:snapToGrid w:val="0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584338"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3/год.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0F24FA" w:rsidP="00AC72B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</w:pPr>
            <w:r w:rsidRPr="00584338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6.</w:t>
            </w:r>
            <w:r w:rsidR="00AC72B8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3</w:t>
            </w:r>
            <w:r w:rsidRPr="00584338">
              <w:rPr>
                <w:rFonts w:ascii="Times New Roman" w:hAnsi="Times New Roman" w:cs="Times New Roman"/>
                <w:iCs/>
                <w:color w:val="000000" w:themeColor="text1"/>
                <w:lang w:val="bg-BG"/>
              </w:rPr>
              <w:t>. Ръководител на създаването на методики и модели за целите на външни организации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AC72B8" w:rsidP="00CF03B1">
            <w:pPr>
              <w:snapToGrid w:val="0"/>
              <w:ind w:right="47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bg-BG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strike/>
                <w:color w:val="FF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0F24FA" w:rsidP="00AC72B8">
            <w:pPr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6.</w:t>
            </w:r>
            <w:r w:rsidR="00AC72B8">
              <w:rPr>
                <w:rFonts w:ascii="Times New Roman" w:hAnsi="Times New Roman" w:cs="Times New Roman"/>
                <w:iCs/>
                <w:color w:val="000000"/>
                <w:lang w:val="bg-BG"/>
              </w:rPr>
              <w:t>4</w:t>
            </w:r>
            <w:r w:rsidRPr="00584338">
              <w:rPr>
                <w:rFonts w:ascii="Times New Roman" w:hAnsi="Times New Roman" w:cs="Times New Roman"/>
                <w:iCs/>
                <w:color w:val="000000"/>
                <w:lang w:val="bg-BG"/>
              </w:rPr>
              <w:t>. Участник в създаването на методики и модели за целите на външни организации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AC72B8" w:rsidP="00CF03B1">
            <w:pPr>
              <w:snapToGrid w:val="0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AC72B8" w:rsidRPr="00584338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22B45" w:rsidRPr="00584338" w:rsidRDefault="00322B45" w:rsidP="00AC72B8">
            <w:pPr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C72B8" w:rsidRDefault="00AC72B8" w:rsidP="00CF03B1">
            <w:pPr>
              <w:snapToGrid w:val="0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C72B8" w:rsidRPr="00584338" w:rsidRDefault="00AC72B8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AC72B8" w:rsidRPr="00584338" w:rsidRDefault="00AC72B8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C72B8" w:rsidRPr="00584338" w:rsidRDefault="00AC72B8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46644C" w:rsidRPr="00584338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31"/>
            </w:tblGrid>
            <w:tr w:rsidR="000F24FA" w:rsidRPr="009717A9" w:rsidTr="00CF03B1">
              <w:trPr>
                <w:trHeight w:val="245"/>
              </w:trPr>
              <w:tc>
                <w:tcPr>
                  <w:tcW w:w="6731" w:type="dxa"/>
                </w:tcPr>
                <w:p w:rsidR="000F24FA" w:rsidRPr="00584338" w:rsidRDefault="000F24FA" w:rsidP="00587DF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 w:right="2195"/>
                    <w:rPr>
                      <w:rFonts w:ascii="Times New Roman" w:hAnsi="Times New Roman" w:cs="Times New Roman"/>
                      <w:color w:val="000000"/>
                      <w:lang w:val="bg-BG"/>
                    </w:rPr>
                  </w:pPr>
                  <w:r w:rsidRPr="00584338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bg-BG"/>
                    </w:rPr>
                    <w:t xml:space="preserve">7. Награди, грамоти, сертификати и други материали за научни/научно-приложни постижения </w:t>
                  </w:r>
                </w:p>
              </w:tc>
            </w:tr>
          </w:tbl>
          <w:p w:rsidR="000F24FA" w:rsidRPr="00584338" w:rsidRDefault="000F24FA" w:rsidP="002A7B12">
            <w:pPr>
              <w:rPr>
                <w:rFonts w:ascii="Times New Roman" w:hAnsi="Times New Roman" w:cs="Times New Roman"/>
                <w:iCs/>
                <w:color w:val="000000"/>
                <w:lang w:val="bg-BG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AC72B8" w:rsidP="00CF03B1">
            <w:pPr>
              <w:snapToGrid w:val="0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FA" w:rsidRPr="00584338" w:rsidRDefault="000F24FA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3A3EEF" w:rsidRPr="00584338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EEF" w:rsidRDefault="003A3EEF" w:rsidP="00587DFC">
            <w:pPr>
              <w:autoSpaceDE w:val="0"/>
              <w:autoSpaceDN w:val="0"/>
              <w:adjustRightInd w:val="0"/>
              <w:ind w:left="-108" w:right="219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  <w:p w:rsidR="00322B45" w:rsidRPr="00584338" w:rsidRDefault="00322B45" w:rsidP="00587DFC">
            <w:pPr>
              <w:autoSpaceDE w:val="0"/>
              <w:autoSpaceDN w:val="0"/>
              <w:adjustRightInd w:val="0"/>
              <w:ind w:left="-108" w:right="2195"/>
              <w:rPr>
                <w:rFonts w:ascii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EEF" w:rsidRDefault="003A3EEF" w:rsidP="00CF03B1">
            <w:pPr>
              <w:snapToGrid w:val="0"/>
              <w:ind w:right="4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EEF" w:rsidRPr="00584338" w:rsidRDefault="003A3EEF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A3EEF" w:rsidRPr="00584338" w:rsidRDefault="003A3EEF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A3EEF" w:rsidRPr="00584338" w:rsidRDefault="003A3EEF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3A3EEF" w:rsidRPr="003A3EEF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83"/>
            </w:tblGrid>
            <w:tr w:rsidR="00D645A1" w:rsidRPr="009717A9">
              <w:trPr>
                <w:trHeight w:val="390"/>
              </w:trPr>
              <w:tc>
                <w:tcPr>
                  <w:tcW w:w="4283" w:type="dxa"/>
                </w:tcPr>
                <w:p w:rsidR="00D645A1" w:rsidRPr="00D645A1" w:rsidRDefault="00D645A1" w:rsidP="002E77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D645A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lastRenderedPageBreak/>
                    <w:t>8. Предложение</w:t>
                  </w:r>
                  <w:r w:rsidR="00FC0715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</w:t>
                  </w:r>
                  <w:r w:rsidRPr="00D645A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за научноизследователска </w:t>
                  </w:r>
                  <w:r w:rsidR="002E77E2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задача</w:t>
                  </w:r>
                  <w:r w:rsidRPr="00D645A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 в рамките на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>втор</w:t>
                  </w:r>
                  <w:r w:rsidRPr="00D645A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ия етап от Програмата </w:t>
                  </w:r>
                </w:p>
              </w:tc>
            </w:tr>
          </w:tbl>
          <w:p w:rsidR="003A3EEF" w:rsidRPr="00D645A1" w:rsidRDefault="003A3EEF" w:rsidP="00130005">
            <w:pPr>
              <w:autoSpaceDE w:val="0"/>
              <w:autoSpaceDN w:val="0"/>
              <w:adjustRightInd w:val="0"/>
              <w:ind w:left="-108" w:right="2195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3EEF" w:rsidRPr="003A3EEF" w:rsidRDefault="003A3EEF" w:rsidP="00130005">
            <w:pPr>
              <w:snapToGrid w:val="0"/>
              <w:rPr>
                <w:rFonts w:ascii="Times New Roman" w:hAnsi="Times New Roman" w:cs="Times New Roman"/>
                <w:b/>
                <w:color w:val="000000"/>
                <w:lang w:val="bg-BG"/>
              </w:rPr>
            </w:pPr>
            <w:r w:rsidRPr="003A3EEF">
              <w:rPr>
                <w:rFonts w:ascii="Times New Roman" w:hAnsi="Times New Roman" w:cs="Times New Roman"/>
                <w:b/>
                <w:color w:val="000000"/>
                <w:lang w:val="bg-BG"/>
              </w:rPr>
              <w:t>Максимален брой точки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EEF" w:rsidRPr="00584338" w:rsidRDefault="003A3EEF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3A3EEF">
              <w:rPr>
                <w:rFonts w:ascii="Times New Roman" w:hAnsi="Times New Roman" w:cs="Times New Roman"/>
                <w:b/>
                <w:color w:val="000000"/>
                <w:lang w:val="bg-BG"/>
              </w:rPr>
              <w:t>Оценъчни точки</w:t>
            </w:r>
            <w:r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Pr="003A3EEF">
              <w:rPr>
                <w:rFonts w:ascii="Times New Roman" w:hAnsi="Times New Roman" w:cs="Times New Roman"/>
                <w:i/>
                <w:color w:val="000000"/>
                <w:lang w:val="bg-BG"/>
              </w:rPr>
              <w:t>(комисия)</w:t>
            </w:r>
          </w:p>
        </w:tc>
      </w:tr>
      <w:tr w:rsidR="001D6EFC" w:rsidRPr="001D6EFC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6EFC" w:rsidRPr="001D6EFC" w:rsidRDefault="001D6EFC" w:rsidP="001D6EFC">
            <w:pPr>
              <w:rPr>
                <w:rFonts w:ascii="Times New Roman" w:hAnsi="Times New Roman" w:cs="Times New Roman"/>
                <w:lang w:val="ru-RU"/>
              </w:rPr>
            </w:pPr>
            <w:r w:rsidRPr="001D6EFC">
              <w:rPr>
                <w:rFonts w:ascii="Times New Roman" w:hAnsi="Times New Roman" w:cs="Times New Roman"/>
                <w:lang w:val="ru-RU"/>
              </w:rPr>
              <w:t>8.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1D6EFC">
              <w:rPr>
                <w:rFonts w:ascii="Times New Roman" w:hAnsi="Times New Roman" w:cs="Times New Roman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lang w:val="ru-RU"/>
              </w:rPr>
              <w:t>Актуалност на проблематиката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EFC" w:rsidRPr="001D6EFC" w:rsidRDefault="001D6EFC" w:rsidP="001D6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EFC" w:rsidRPr="001D6EFC" w:rsidRDefault="001D6EFC" w:rsidP="001D6EFC">
            <w:pPr>
              <w:rPr>
                <w:rFonts w:ascii="Times New Roman" w:hAnsi="Times New Roman" w:cs="Times New Roman"/>
              </w:rPr>
            </w:pPr>
          </w:p>
        </w:tc>
      </w:tr>
      <w:tr w:rsidR="001D6EFC" w:rsidRPr="001D6EFC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EFC" w:rsidRPr="001D6EFC" w:rsidRDefault="001D6EFC" w:rsidP="00333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8.2. </w:t>
            </w:r>
            <w:r w:rsidRPr="00333006">
              <w:rPr>
                <w:rFonts w:ascii="Times New Roman" w:hAnsi="Times New Roman" w:cs="Times New Roman"/>
                <w:bCs/>
                <w:color w:val="000000"/>
                <w:lang w:val="bg-BG"/>
              </w:rPr>
              <w:t>Реалистичност на поставената/</w:t>
            </w:r>
            <w:proofErr w:type="spellStart"/>
            <w:r w:rsidRPr="00333006">
              <w:rPr>
                <w:rFonts w:ascii="Times New Roman" w:hAnsi="Times New Roman" w:cs="Times New Roman"/>
                <w:bCs/>
                <w:color w:val="000000"/>
                <w:lang w:val="bg-BG"/>
              </w:rPr>
              <w:t>ите</w:t>
            </w:r>
            <w:proofErr w:type="spellEnd"/>
            <w:r w:rsidRPr="00333006"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 задача/и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EFC" w:rsidRDefault="001D6EFC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EFC" w:rsidRPr="00584338" w:rsidRDefault="001D6EFC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1D6EFC" w:rsidRPr="001D6EFC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EFC" w:rsidRPr="001D6EFC" w:rsidRDefault="001D6EFC" w:rsidP="00333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8.3. Обоснованост на темата и предвиждане на публикация в индексирано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WoS</w:t>
            </w:r>
            <w:proofErr w:type="spellEnd"/>
            <w:r w:rsidRPr="001D6EFC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или </w:t>
            </w:r>
            <w:r>
              <w:rPr>
                <w:rFonts w:ascii="Times New Roman" w:hAnsi="Times New Roman" w:cs="Times New Roman"/>
                <w:bCs/>
                <w:color w:val="000000"/>
              </w:rPr>
              <w:t>Scopus</w:t>
            </w: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 xml:space="preserve"> издание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EFC" w:rsidRDefault="001D6EFC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EFC" w:rsidRPr="00584338" w:rsidRDefault="001D6EFC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1D6EFC" w:rsidRPr="001D6EFC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EFC" w:rsidRDefault="001D6EFC" w:rsidP="00333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8.4. Значение за кариерното развитие на кандидата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EFC" w:rsidRDefault="001D6EFC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EFC" w:rsidRPr="00584338" w:rsidRDefault="001D6EFC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1D6EFC" w:rsidRPr="001D6EFC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EFC" w:rsidRDefault="001D6EFC" w:rsidP="00333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bg-BG"/>
              </w:rPr>
              <w:t>8.5. Приложимост на резултатите от научната задача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EFC" w:rsidRDefault="001D6EFC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lang w:val="bg-BG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EFC" w:rsidRPr="00584338" w:rsidRDefault="001D6EFC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  <w:tr w:rsidR="001D6EFC" w:rsidRPr="001D6EFC" w:rsidTr="00BF19C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EFC" w:rsidRDefault="001D6EFC" w:rsidP="00333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6EFC" w:rsidRDefault="001D6EFC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584338">
              <w:rPr>
                <w:rFonts w:ascii="Times New Roman" w:hAnsi="Times New Roman" w:cs="Times New Roman"/>
                <w:b/>
                <w:color w:val="000000"/>
                <w:lang w:val="bg-BG"/>
              </w:rPr>
              <w:t>ОБЩО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EFC" w:rsidRPr="00584338" w:rsidRDefault="001D6EFC" w:rsidP="00CF03B1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</w:p>
        </w:tc>
      </w:tr>
    </w:tbl>
    <w:p w:rsidR="001D6EFC" w:rsidRDefault="001D6EFC" w:rsidP="002576AA">
      <w:pPr>
        <w:suppressAutoHyphens/>
        <w:spacing w:before="3" w:after="120" w:line="240" w:lineRule="auto"/>
        <w:ind w:firstLine="425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  <w:lang w:val="bg-BG" w:eastAsia="zh-CN"/>
        </w:rPr>
      </w:pPr>
    </w:p>
    <w:p w:rsidR="002576AA" w:rsidRPr="002576AA" w:rsidRDefault="002576AA" w:rsidP="002576AA">
      <w:pPr>
        <w:suppressAutoHyphens/>
        <w:spacing w:before="3" w:after="120" w:line="240" w:lineRule="auto"/>
        <w:ind w:firstLine="42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</w:pPr>
      <w:r w:rsidRPr="002576AA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  <w:lang w:val="bg-BG" w:eastAsia="zh-CN"/>
        </w:rPr>
        <w:t>1 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  <w:t xml:space="preserve">Нормирането на точките за авторство става чрез разпределителен протокол подписан от всички автори, а при липса на такъв точките се делят на броя на авторите </w:t>
      </w:r>
      <w:r w:rsidRPr="002576AA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zh-CN"/>
        </w:rPr>
        <w:t>n</w:t>
      </w:r>
      <w:r w:rsidRPr="002576AA">
        <w:rPr>
          <w:rFonts w:ascii="Times New Roman" w:eastAsia="Calibri" w:hAnsi="Times New Roman" w:cs="Times New Roman"/>
          <w:color w:val="000000"/>
          <w:sz w:val="20"/>
          <w:szCs w:val="20"/>
          <w:lang w:val="bg-BG" w:eastAsia="zh-CN"/>
        </w:rPr>
        <w:t>.</w:t>
      </w:r>
    </w:p>
    <w:sectPr w:rsidR="002576AA" w:rsidRPr="002576AA" w:rsidSect="00AC72B8">
      <w:footerReference w:type="default" r:id="rId8"/>
      <w:pgSz w:w="12240" w:h="15840"/>
      <w:pgMar w:top="1134" w:right="1134" w:bottom="99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4B" w:rsidRDefault="00CD604B" w:rsidP="00443C3C">
      <w:pPr>
        <w:spacing w:after="0" w:line="240" w:lineRule="auto"/>
      </w:pPr>
      <w:r>
        <w:separator/>
      </w:r>
    </w:p>
  </w:endnote>
  <w:endnote w:type="continuationSeparator" w:id="0">
    <w:p w:rsidR="00CD604B" w:rsidRDefault="00CD604B" w:rsidP="0044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7577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3C3C" w:rsidRDefault="00443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43C3C" w:rsidRDefault="00443C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4B" w:rsidRDefault="00CD604B" w:rsidP="00443C3C">
      <w:pPr>
        <w:spacing w:after="0" w:line="240" w:lineRule="auto"/>
      </w:pPr>
      <w:r>
        <w:separator/>
      </w:r>
    </w:p>
  </w:footnote>
  <w:footnote w:type="continuationSeparator" w:id="0">
    <w:p w:rsidR="00CD604B" w:rsidRDefault="00CD604B" w:rsidP="00443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E01"/>
    <w:multiLevelType w:val="hybridMultilevel"/>
    <w:tmpl w:val="49FA5FDA"/>
    <w:lvl w:ilvl="0" w:tplc="0402001B">
      <w:start w:val="1"/>
      <w:numFmt w:val="low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2A4A83"/>
    <w:multiLevelType w:val="hybridMultilevel"/>
    <w:tmpl w:val="9F9463F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5E5784"/>
    <w:multiLevelType w:val="hybridMultilevel"/>
    <w:tmpl w:val="6E96F9A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17495E"/>
    <w:multiLevelType w:val="hybridMultilevel"/>
    <w:tmpl w:val="A12CA37E"/>
    <w:lvl w:ilvl="0" w:tplc="FFCCBB3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02" w:hanging="360"/>
      </w:pPr>
    </w:lvl>
    <w:lvl w:ilvl="2" w:tplc="0402001B" w:tentative="1">
      <w:start w:val="1"/>
      <w:numFmt w:val="lowerRoman"/>
      <w:lvlText w:val="%3."/>
      <w:lvlJc w:val="right"/>
      <w:pPr>
        <w:ind w:left="2322" w:hanging="180"/>
      </w:pPr>
    </w:lvl>
    <w:lvl w:ilvl="3" w:tplc="0402000F" w:tentative="1">
      <w:start w:val="1"/>
      <w:numFmt w:val="decimal"/>
      <w:lvlText w:val="%4."/>
      <w:lvlJc w:val="left"/>
      <w:pPr>
        <w:ind w:left="3042" w:hanging="360"/>
      </w:pPr>
    </w:lvl>
    <w:lvl w:ilvl="4" w:tplc="04020019" w:tentative="1">
      <w:start w:val="1"/>
      <w:numFmt w:val="lowerLetter"/>
      <w:lvlText w:val="%5."/>
      <w:lvlJc w:val="left"/>
      <w:pPr>
        <w:ind w:left="3762" w:hanging="360"/>
      </w:pPr>
    </w:lvl>
    <w:lvl w:ilvl="5" w:tplc="0402001B" w:tentative="1">
      <w:start w:val="1"/>
      <w:numFmt w:val="lowerRoman"/>
      <w:lvlText w:val="%6."/>
      <w:lvlJc w:val="right"/>
      <w:pPr>
        <w:ind w:left="4482" w:hanging="180"/>
      </w:pPr>
    </w:lvl>
    <w:lvl w:ilvl="6" w:tplc="0402000F" w:tentative="1">
      <w:start w:val="1"/>
      <w:numFmt w:val="decimal"/>
      <w:lvlText w:val="%7."/>
      <w:lvlJc w:val="left"/>
      <w:pPr>
        <w:ind w:left="5202" w:hanging="360"/>
      </w:pPr>
    </w:lvl>
    <w:lvl w:ilvl="7" w:tplc="04020019" w:tentative="1">
      <w:start w:val="1"/>
      <w:numFmt w:val="lowerLetter"/>
      <w:lvlText w:val="%8."/>
      <w:lvlJc w:val="left"/>
      <w:pPr>
        <w:ind w:left="5922" w:hanging="360"/>
      </w:pPr>
    </w:lvl>
    <w:lvl w:ilvl="8" w:tplc="0402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24074CD3"/>
    <w:multiLevelType w:val="hybridMultilevel"/>
    <w:tmpl w:val="A530C83A"/>
    <w:lvl w:ilvl="0" w:tplc="6F347A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2D3CEB"/>
    <w:multiLevelType w:val="hybridMultilevel"/>
    <w:tmpl w:val="1A381D20"/>
    <w:lvl w:ilvl="0" w:tplc="02BC45D2">
      <w:numFmt w:val="bullet"/>
      <w:lvlText w:val="-"/>
      <w:lvlJc w:val="left"/>
      <w:pPr>
        <w:ind w:left="1069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20824F4"/>
    <w:multiLevelType w:val="hybridMultilevel"/>
    <w:tmpl w:val="1D5CCCCE"/>
    <w:lvl w:ilvl="0" w:tplc="C3B20D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6676E5"/>
    <w:multiLevelType w:val="hybridMultilevel"/>
    <w:tmpl w:val="2CC02F28"/>
    <w:lvl w:ilvl="0" w:tplc="5F303A76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4A481B"/>
    <w:multiLevelType w:val="multilevel"/>
    <w:tmpl w:val="F1E214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hint="default"/>
        <w:b/>
        <w:i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  <w:w w:val="100"/>
      </w:rPr>
    </w:lvl>
  </w:abstractNum>
  <w:abstractNum w:abstractNumId="9">
    <w:nsid w:val="50DC47DE"/>
    <w:multiLevelType w:val="hybridMultilevel"/>
    <w:tmpl w:val="49188016"/>
    <w:lvl w:ilvl="0" w:tplc="5D922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5321B9"/>
    <w:multiLevelType w:val="multilevel"/>
    <w:tmpl w:val="33AA6C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w w:val="100"/>
      </w:rPr>
    </w:lvl>
    <w:lvl w:ilvl="1">
      <w:start w:val="5"/>
      <w:numFmt w:val="decimal"/>
      <w:lvlText w:val="%1.%2."/>
      <w:lvlJc w:val="left"/>
      <w:pPr>
        <w:ind w:left="522" w:hanging="420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  <w:w w:val="100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  <w:w w:val="100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  <w:w w:val="100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  <w:w w:val="100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  <w:w w:val="100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  <w:w w:val="100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  <w:w w:val="100"/>
      </w:rPr>
    </w:lvl>
  </w:abstractNum>
  <w:abstractNum w:abstractNumId="11">
    <w:nsid w:val="58493302"/>
    <w:multiLevelType w:val="hybridMultilevel"/>
    <w:tmpl w:val="B6C08A64"/>
    <w:lvl w:ilvl="0" w:tplc="4FC836CC">
      <w:numFmt w:val="bullet"/>
      <w:lvlText w:val="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4C73BB4"/>
    <w:multiLevelType w:val="hybridMultilevel"/>
    <w:tmpl w:val="2E6AF750"/>
    <w:lvl w:ilvl="0" w:tplc="04020013">
      <w:start w:val="1"/>
      <w:numFmt w:val="upperRoman"/>
      <w:lvlText w:val="%1."/>
      <w:lvlJc w:val="righ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72"/>
    <w:rsid w:val="000025D9"/>
    <w:rsid w:val="000150CB"/>
    <w:rsid w:val="00017254"/>
    <w:rsid w:val="00024FB6"/>
    <w:rsid w:val="00052B5A"/>
    <w:rsid w:val="000541D5"/>
    <w:rsid w:val="00092204"/>
    <w:rsid w:val="000A09A9"/>
    <w:rsid w:val="000A1DB3"/>
    <w:rsid w:val="000A3FBA"/>
    <w:rsid w:val="000B7F1A"/>
    <w:rsid w:val="000F0D0B"/>
    <w:rsid w:val="000F24FA"/>
    <w:rsid w:val="00130005"/>
    <w:rsid w:val="001622CC"/>
    <w:rsid w:val="00182093"/>
    <w:rsid w:val="00187887"/>
    <w:rsid w:val="00194B6E"/>
    <w:rsid w:val="001C7DED"/>
    <w:rsid w:val="001D6EFC"/>
    <w:rsid w:val="001E537D"/>
    <w:rsid w:val="0021084B"/>
    <w:rsid w:val="002239D8"/>
    <w:rsid w:val="002406CD"/>
    <w:rsid w:val="002561E2"/>
    <w:rsid w:val="002576AA"/>
    <w:rsid w:val="00274849"/>
    <w:rsid w:val="0029320A"/>
    <w:rsid w:val="002A7B12"/>
    <w:rsid w:val="002E2A1F"/>
    <w:rsid w:val="002E77E2"/>
    <w:rsid w:val="002F52C6"/>
    <w:rsid w:val="00305761"/>
    <w:rsid w:val="00311A62"/>
    <w:rsid w:val="00321C5B"/>
    <w:rsid w:val="00322B45"/>
    <w:rsid w:val="00324389"/>
    <w:rsid w:val="00326619"/>
    <w:rsid w:val="00333006"/>
    <w:rsid w:val="00385A05"/>
    <w:rsid w:val="003A06D5"/>
    <w:rsid w:val="003A3EEF"/>
    <w:rsid w:val="003C0C41"/>
    <w:rsid w:val="003C3401"/>
    <w:rsid w:val="003D3812"/>
    <w:rsid w:val="00402CD4"/>
    <w:rsid w:val="00404620"/>
    <w:rsid w:val="00415E1A"/>
    <w:rsid w:val="0042429C"/>
    <w:rsid w:val="00443C3C"/>
    <w:rsid w:val="0046644C"/>
    <w:rsid w:val="00466A19"/>
    <w:rsid w:val="0049743A"/>
    <w:rsid w:val="004A228C"/>
    <w:rsid w:val="004A6FAF"/>
    <w:rsid w:val="004A799F"/>
    <w:rsid w:val="004C277C"/>
    <w:rsid w:val="004D46EC"/>
    <w:rsid w:val="004E62B1"/>
    <w:rsid w:val="004F71DE"/>
    <w:rsid w:val="00501C00"/>
    <w:rsid w:val="00503DD3"/>
    <w:rsid w:val="00512396"/>
    <w:rsid w:val="00584338"/>
    <w:rsid w:val="00584C7A"/>
    <w:rsid w:val="00587DFC"/>
    <w:rsid w:val="005A5F53"/>
    <w:rsid w:val="005A64D3"/>
    <w:rsid w:val="005E7278"/>
    <w:rsid w:val="0061741A"/>
    <w:rsid w:val="00697D72"/>
    <w:rsid w:val="006E3E8E"/>
    <w:rsid w:val="006F2559"/>
    <w:rsid w:val="00700321"/>
    <w:rsid w:val="00723A38"/>
    <w:rsid w:val="007272E3"/>
    <w:rsid w:val="00730286"/>
    <w:rsid w:val="00743F0D"/>
    <w:rsid w:val="00751980"/>
    <w:rsid w:val="007567A5"/>
    <w:rsid w:val="007572FC"/>
    <w:rsid w:val="00795A7A"/>
    <w:rsid w:val="007C0275"/>
    <w:rsid w:val="007D15A5"/>
    <w:rsid w:val="007F3DAF"/>
    <w:rsid w:val="007F6B18"/>
    <w:rsid w:val="00817E17"/>
    <w:rsid w:val="00833B8E"/>
    <w:rsid w:val="00861296"/>
    <w:rsid w:val="00885C85"/>
    <w:rsid w:val="008A2F03"/>
    <w:rsid w:val="008C13E1"/>
    <w:rsid w:val="008D56F7"/>
    <w:rsid w:val="008E27A5"/>
    <w:rsid w:val="00910C05"/>
    <w:rsid w:val="009717A9"/>
    <w:rsid w:val="0097288C"/>
    <w:rsid w:val="00974A59"/>
    <w:rsid w:val="00981674"/>
    <w:rsid w:val="009A7AEE"/>
    <w:rsid w:val="009A7EB4"/>
    <w:rsid w:val="009E5CF9"/>
    <w:rsid w:val="009F21A7"/>
    <w:rsid w:val="009F4BBE"/>
    <w:rsid w:val="00A07825"/>
    <w:rsid w:val="00A32658"/>
    <w:rsid w:val="00A4190D"/>
    <w:rsid w:val="00A95016"/>
    <w:rsid w:val="00AC72B8"/>
    <w:rsid w:val="00AD61F7"/>
    <w:rsid w:val="00B01562"/>
    <w:rsid w:val="00B023CC"/>
    <w:rsid w:val="00B1667E"/>
    <w:rsid w:val="00B26A78"/>
    <w:rsid w:val="00B60CCC"/>
    <w:rsid w:val="00B646A3"/>
    <w:rsid w:val="00BB048F"/>
    <w:rsid w:val="00BB738B"/>
    <w:rsid w:val="00BC7E7E"/>
    <w:rsid w:val="00BD073E"/>
    <w:rsid w:val="00BD5A50"/>
    <w:rsid w:val="00BE3AA1"/>
    <w:rsid w:val="00BE403E"/>
    <w:rsid w:val="00BF19C6"/>
    <w:rsid w:val="00C05369"/>
    <w:rsid w:val="00C068BA"/>
    <w:rsid w:val="00C248BA"/>
    <w:rsid w:val="00C428D1"/>
    <w:rsid w:val="00C72E54"/>
    <w:rsid w:val="00C75AEA"/>
    <w:rsid w:val="00C91855"/>
    <w:rsid w:val="00C92C33"/>
    <w:rsid w:val="00C96160"/>
    <w:rsid w:val="00CB1622"/>
    <w:rsid w:val="00CB1CCC"/>
    <w:rsid w:val="00CD4069"/>
    <w:rsid w:val="00CD5343"/>
    <w:rsid w:val="00CD604B"/>
    <w:rsid w:val="00CE44F3"/>
    <w:rsid w:val="00D11AF4"/>
    <w:rsid w:val="00D25B40"/>
    <w:rsid w:val="00D47358"/>
    <w:rsid w:val="00D50D5A"/>
    <w:rsid w:val="00D645A1"/>
    <w:rsid w:val="00DA529D"/>
    <w:rsid w:val="00DA633B"/>
    <w:rsid w:val="00DB18B1"/>
    <w:rsid w:val="00DB31F3"/>
    <w:rsid w:val="00DB6610"/>
    <w:rsid w:val="00DB6910"/>
    <w:rsid w:val="00DD0DD8"/>
    <w:rsid w:val="00DE2128"/>
    <w:rsid w:val="00E02CDC"/>
    <w:rsid w:val="00E05AFE"/>
    <w:rsid w:val="00E13E09"/>
    <w:rsid w:val="00E22F59"/>
    <w:rsid w:val="00E3463B"/>
    <w:rsid w:val="00E4381E"/>
    <w:rsid w:val="00E83C0F"/>
    <w:rsid w:val="00E938CB"/>
    <w:rsid w:val="00EA2138"/>
    <w:rsid w:val="00EB35F4"/>
    <w:rsid w:val="00EC3442"/>
    <w:rsid w:val="00EF1B2B"/>
    <w:rsid w:val="00EF2653"/>
    <w:rsid w:val="00F05DA3"/>
    <w:rsid w:val="00F22B5B"/>
    <w:rsid w:val="00F83CD6"/>
    <w:rsid w:val="00FC0715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2672D-3894-4E16-A430-0A1AC8F3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1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18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TableGrid1">
    <w:name w:val="Table Grid1"/>
    <w:basedOn w:val="TableNormal"/>
    <w:next w:val="TableGrid"/>
    <w:uiPriority w:val="39"/>
    <w:rsid w:val="004F71DE"/>
    <w:pPr>
      <w:spacing w:after="0" w:line="240" w:lineRule="auto"/>
      <w:ind w:firstLine="709"/>
      <w:jc w:val="both"/>
    </w:pPr>
    <w:rPr>
      <w:rFonts w:eastAsia="Times New Roman"/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F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3C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C3C"/>
  </w:style>
  <w:style w:type="paragraph" w:styleId="Footer">
    <w:name w:val="footer"/>
    <w:basedOn w:val="Normal"/>
    <w:link w:val="FooterChar"/>
    <w:uiPriority w:val="99"/>
    <w:unhideWhenUsed/>
    <w:rsid w:val="00443C3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36588-E41F-4716-BA58-737708E8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Spassova</dc:creator>
  <cp:lastModifiedBy>Tania Spassova</cp:lastModifiedBy>
  <cp:revision>3</cp:revision>
  <dcterms:created xsi:type="dcterms:W3CDTF">2024-08-22T13:53:00Z</dcterms:created>
  <dcterms:modified xsi:type="dcterms:W3CDTF">2024-08-22T13:54:00Z</dcterms:modified>
</cp:coreProperties>
</file>